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B0" w:rsidRDefault="007D7FF8" w:rsidP="007D7FF8">
      <w:pPr>
        <w:pStyle w:val="1"/>
        <w:jc w:val="center"/>
      </w:pPr>
      <w:r w:rsidRPr="007D7FF8">
        <w:t xml:space="preserve">Мероприятия по профилактике употребления </w:t>
      </w:r>
      <w:proofErr w:type="spellStart"/>
      <w:r w:rsidRPr="007D7FF8">
        <w:t>психоактивных</w:t>
      </w:r>
      <w:proofErr w:type="spellEnd"/>
      <w:r w:rsidRPr="007D7FF8">
        <w:t xml:space="preserve"> веществ</w:t>
      </w:r>
    </w:p>
    <w:p w:rsidR="00583819" w:rsidRPr="00583819" w:rsidRDefault="00583819" w:rsidP="0058381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DE9CD4" wp14:editId="2533137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469515" cy="1647825"/>
            <wp:effectExtent l="0" t="0" r="6985" b="9525"/>
            <wp:wrapThrough wrapText="bothSides">
              <wp:wrapPolygon edited="0">
                <wp:start x="0" y="0"/>
                <wp:lineTo x="0" y="21475"/>
                <wp:lineTo x="21494" y="21475"/>
                <wp:lineTo x="21494" y="0"/>
                <wp:lineTo x="0" y="0"/>
              </wp:wrapPolygon>
            </wp:wrapThrough>
            <wp:docPr id="1" name="Рисунок 1" descr="https://sun9-33.userapi.com/impg/OQuGWW3ud7xehZfPyghJxO6BLw6n9qWDu9Cb-g/xMB43OTwi7c.jpg?size=640x427&amp;quality=95&amp;sign=7b14e3802c41bface96bfb4af6c67a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impg/OQuGWW3ud7xehZfPyghJxO6BLw6n9qWDu9Cb-g/xMB43OTwi7c.jpg?size=640x427&amp;quality=95&amp;sign=7b14e3802c41bface96bfb4af6c67a4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FF8" w:rsidRDefault="007D7FF8" w:rsidP="007D7FF8">
      <w:r>
        <w:t xml:space="preserve">На сегодняшний день наркотическая и алкогольная зависимость всё ещё остаётся одной из наиболее актуальных медико-социальных проблем среди населения. Ежегодно тысячи людей попадают в лечебные учреждения из-за пристрастия к различным </w:t>
      </w:r>
      <w:proofErr w:type="spellStart"/>
      <w:r>
        <w:t>психоактивным</w:t>
      </w:r>
      <w:proofErr w:type="spellEnd"/>
      <w:r>
        <w:t xml:space="preserve"> веществам, оказывающим разрушающее действие не только на психику больного человека, но и на весь его организм в целом. В этой статье мы поговорим о профилактике употребления </w:t>
      </w:r>
      <w:proofErr w:type="spellStart"/>
      <w:r>
        <w:t>психоактивных</w:t>
      </w:r>
      <w:proofErr w:type="spellEnd"/>
      <w:r>
        <w:t xml:space="preserve"> </w:t>
      </w:r>
      <w:proofErr w:type="spellStart"/>
      <w:r>
        <w:t>веществ.Для</w:t>
      </w:r>
      <w:proofErr w:type="spellEnd"/>
      <w:r>
        <w:t xml:space="preserve"> начала давайте разберёмся, что же понимается под </w:t>
      </w:r>
      <w:proofErr w:type="spellStart"/>
      <w:r>
        <w:t>психоактивными</w:t>
      </w:r>
      <w:proofErr w:type="spellEnd"/>
      <w:r>
        <w:t xml:space="preserve"> веществами. Данный термин используется для обозначения любых соединений, влияющих на работу центральной нервной системы, психическое состояние человека. В первую очередь, сюда относятся алкоголь и различные наркотические вещества, косвенно — табак.</w:t>
      </w:r>
    </w:p>
    <w:p w:rsidR="007D7FF8" w:rsidRDefault="007D7FF8" w:rsidP="007D7FF8"/>
    <w:p w:rsidR="007D7FF8" w:rsidRDefault="007D7FF8" w:rsidP="007D7FF8">
      <w:r>
        <w:t xml:space="preserve">Как показывает статистика за 2021 год, за последние годы количество людей, употребляющих </w:t>
      </w:r>
      <w:proofErr w:type="spellStart"/>
      <w:r>
        <w:t>психоактивные</w:t>
      </w:r>
      <w:proofErr w:type="spellEnd"/>
      <w:r>
        <w:t xml:space="preserve"> соединения, выросло в несколько раз. Предполагается, что к 2030 году число людей, имеющих наркотическую зависимость, увеличится примерно на 11%. По неофициальным данным, на сегодняшний день на территории России проживает около 4% наркоманов. Количество людей, систематически употребляющих спиртные напитки во много раз выше.</w:t>
      </w:r>
      <w:r>
        <w:t xml:space="preserve"> </w:t>
      </w:r>
      <w:r>
        <w:t>Ежегодно сотни людей совершают различные по тяжести уголовные преступления, находясь в состоянии алкогольного или наркотического опьянения. В 2020 году в Республике Башкортостан было установлено 5635 преступлений, связанных с наркотиками, что подтверждено учёными из Башкирского государственного университета в работе, опубликованной в 2021 году.</w:t>
      </w:r>
    </w:p>
    <w:p w:rsidR="007D7FF8" w:rsidRDefault="007D7FF8" w:rsidP="007D7FF8"/>
    <w:p w:rsidR="007D7FF8" w:rsidRDefault="007D7FF8" w:rsidP="007D7FF8">
      <w:r>
        <w:t xml:space="preserve">Кроме опасности для окружающих, наркоманы и алкоголики несут значительную угрозу для самих себя. Такие люди не только имеют склонность к проявлению </w:t>
      </w:r>
      <w:proofErr w:type="spellStart"/>
      <w:r>
        <w:t>аутоагрессии</w:t>
      </w:r>
      <w:proofErr w:type="spellEnd"/>
      <w:r>
        <w:t>, но и систематически разрушают свой организм поступающими в него веществами.</w:t>
      </w:r>
    </w:p>
    <w:p w:rsidR="007D7FF8" w:rsidRDefault="007D7FF8" w:rsidP="007D7FF8">
      <w:r>
        <w:t xml:space="preserve"> Согласно установленным рекомендациям, выделяют три вида профилактики приёма </w:t>
      </w:r>
      <w:proofErr w:type="spellStart"/>
      <w:r>
        <w:t>психоактивных</w:t>
      </w:r>
      <w:proofErr w:type="spellEnd"/>
      <w:r>
        <w:t xml:space="preserve"> соединений:</w:t>
      </w:r>
    </w:p>
    <w:p w:rsidR="007D7FF8" w:rsidRDefault="007D7FF8" w:rsidP="007D7FF8">
      <w:r>
        <w:t>первичный;</w:t>
      </w:r>
    </w:p>
    <w:p w:rsidR="007D7FF8" w:rsidRDefault="007D7FF8" w:rsidP="007D7FF8">
      <w:r>
        <w:t>вторичный;</w:t>
      </w:r>
    </w:p>
    <w:p w:rsidR="007D7FF8" w:rsidRDefault="007D7FF8" w:rsidP="007D7FF8">
      <w:r>
        <w:t>третичный.</w:t>
      </w:r>
    </w:p>
    <w:p w:rsidR="007D7FF8" w:rsidRDefault="007D7FF8" w:rsidP="007D7FF8">
      <w:r>
        <w:t xml:space="preserve">Первичная профилактика направлена на предотвращение начала употребления наркотиков и алкоголя у независимых людей. Она имеет преимущественно социальный характер, в большей степени направлена на молодое поколение. Основная цель первичной профилактики — это создание в голове человека установок, направленных на сохранение здоровья, выработка негативного отношения к </w:t>
      </w:r>
      <w:proofErr w:type="spellStart"/>
      <w:r>
        <w:t>психоактивным</w:t>
      </w:r>
      <w:proofErr w:type="spellEnd"/>
      <w:r>
        <w:t xml:space="preserve"> веществам.</w:t>
      </w:r>
      <w:r>
        <w:t xml:space="preserve"> </w:t>
      </w:r>
      <w:r>
        <w:t xml:space="preserve">К методам первичной профилактики относятся активная пропаганда здорового образа жизни, лекции о вреде употребления наркотиков и алкоголя, создание спортивных клубов и других досуговых учреждений для </w:t>
      </w:r>
      <w:r>
        <w:lastRenderedPageBreak/>
        <w:t xml:space="preserve">молодежи. Также для предупреждения употребления </w:t>
      </w:r>
      <w:proofErr w:type="spellStart"/>
      <w:r>
        <w:t>психоактивных</w:t>
      </w:r>
      <w:proofErr w:type="spellEnd"/>
      <w:r>
        <w:t xml:space="preserve"> веществ необходимо на государственном уровне принимать меры по ограничению их распространения.</w:t>
      </w:r>
    </w:p>
    <w:p w:rsidR="007D7FF8" w:rsidRDefault="007D7FF8" w:rsidP="007D7FF8"/>
    <w:p w:rsidR="007D7FF8" w:rsidRDefault="007D7FF8" w:rsidP="007D7FF8">
      <w:r>
        <w:t>Вторичная профилактика — это комплекс мероприятий, направленных на устранение факторов риска, которые при определённых условиях могут приводить к формированию химической зависимости.</w:t>
      </w:r>
    </w:p>
    <w:p w:rsidR="007D7FF8" w:rsidRDefault="007D7FF8" w:rsidP="007D7FF8">
      <w:r>
        <w:t xml:space="preserve">Сюда так же можно отнести лекции о здоровом образе жизни и вреде употребления </w:t>
      </w:r>
      <w:proofErr w:type="spellStart"/>
      <w:r>
        <w:t>психоактивных</w:t>
      </w:r>
      <w:proofErr w:type="spellEnd"/>
      <w:r>
        <w:t xml:space="preserve"> веществ, консультации специалистов наркологической службы и психологов, мотивационное консультирование, работу с детьми из неблагополучных семей.</w:t>
      </w:r>
    </w:p>
    <w:p w:rsidR="007D7FF8" w:rsidRDefault="007D7FF8" w:rsidP="007D7FF8"/>
    <w:p w:rsidR="007D7FF8" w:rsidRDefault="007D7FF8" w:rsidP="007D7FF8">
      <w:r>
        <w:t xml:space="preserve">Третичная профилактика направлена на предупреждение срывов и рецидивов у людей, уже имеющих наркотическую или алкогольную зависимость, и борющихся с нею. Здесь важное значение имеет социальная и трудовая поддержка для излечившихся, получение полноценной психологической помощи, возвращение человека в семью, образовательное учреждение, </w:t>
      </w:r>
      <w:bookmarkStart w:id="0" w:name="_GoBack"/>
      <w:bookmarkEnd w:id="0"/>
      <w:r>
        <w:t>приобщение к общественно-полезной деятельности.</w:t>
      </w:r>
    </w:p>
    <w:p w:rsidR="00583819" w:rsidRPr="007D7FF8" w:rsidRDefault="00583819" w:rsidP="007D7FF8">
      <w:r>
        <w:rPr>
          <w:noProof/>
          <w:lang w:eastAsia="ru-RU"/>
        </w:rPr>
        <w:drawing>
          <wp:inline distT="0" distB="0" distL="0" distR="0" wp14:anchorId="321F20E2" wp14:editId="2848E87C">
            <wp:extent cx="5940425" cy="3960283"/>
            <wp:effectExtent l="0" t="0" r="3175" b="2540"/>
            <wp:docPr id="2" name="Рисунок 2" descr="https://sun9-36.userapi.com/impg/66gBntL5QyJjeXYr0w8KAWczF0WrUEJyNS9kCg/7XQukyP6i_o.jpg?size=888x592&amp;quality=95&amp;sign=44618bee7c03297436d42816af481f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6.userapi.com/impg/66gBntL5QyJjeXYr0w8KAWczF0WrUEJyNS9kCg/7XQukyP6i_o.jpg?size=888x592&amp;quality=95&amp;sign=44618bee7c03297436d42816af481f6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819" w:rsidRPr="007D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73"/>
    <w:rsid w:val="003824B0"/>
    <w:rsid w:val="00583819"/>
    <w:rsid w:val="00780173"/>
    <w:rsid w:val="007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DCF0F-1B64-4C29-94E3-50C1765A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7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F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2023-11-24T11:22:00Z</dcterms:created>
  <dcterms:modified xsi:type="dcterms:W3CDTF">2023-11-24T11:27:00Z</dcterms:modified>
</cp:coreProperties>
</file>