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1FF" w:rsidRDefault="006621FF" w:rsidP="0045081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u w:val="single"/>
          <w:lang w:eastAsia="ru-RU"/>
        </w:rPr>
      </w:pPr>
    </w:p>
    <w:p w:rsidR="00A228A2" w:rsidRPr="001B23EB" w:rsidRDefault="00A228A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Распахнуть всем детям рад</w:t>
      </w:r>
    </w:p>
    <w:p w:rsidR="00A228A2" w:rsidRPr="001B23EB" w:rsidRDefault="00A228A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Двери лучший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228A2" w:rsidRPr="001B23EB" w:rsidRDefault="00A228A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в гости к нам –</w:t>
      </w:r>
    </w:p>
    <w:p w:rsidR="00A228A2" w:rsidRPr="001B23EB" w:rsidRDefault="00450812" w:rsidP="006621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 всем расскажем в</w:t>
      </w:r>
      <w:r w:rsidR="00A228A2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ам!</w:t>
      </w:r>
    </w:p>
    <w:p w:rsidR="00A228A2" w:rsidRPr="001B23EB" w:rsidRDefault="000F743A" w:rsidP="000F74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2375" cy="3577232"/>
            <wp:effectExtent l="0" t="0" r="0" b="4445"/>
            <wp:docPr id="10247" name="Рисунок 7" descr="CARSON DELLOSA-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7" descr="CARSON DELLOSA-203.pn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5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228A2" w:rsidRPr="001B23EB" w:rsidRDefault="006621FF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Позвольте представить в</w:t>
      </w:r>
      <w:r w:rsidR="00A228A2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территорию </w:t>
      </w:r>
      <w:r w:rsidR="00A228A2"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уличные групповые веранды</w:t>
      </w:r>
      <w:r w:rsidR="00A228A2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спортивную площадку.</w:t>
      </w: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групповая площадка имеет свой отдельный вход, набор малых игровых форм: песочницы, домики, качели и карусели, машинки, лесенки-лианы и теневой навес. </w:t>
      </w: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территория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сада огорожена забором. На территории растут: берёзы, осины, рябины, кустарники. Разбиты газоны, клумбы и цветники. Для занятий на свежем воздухе и прогулок используется игровая зона, оснащённая теневыми навесами-верандами, малыми архитектурными формами, качелями, песочницами, а </w:t>
      </w:r>
      <w:r w:rsidR="001B23EB"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спортивная площадка для занятий физкультурой на воздухе. </w:t>
      </w:r>
    </w:p>
    <w:p w:rsidR="00A228A2" w:rsidRPr="001B23EB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400300"/>
            <wp:effectExtent l="0" t="0" r="0" b="0"/>
            <wp:docPr id="11" name="Рисунок 11" descr="E:\площадка\20151005_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\20151005_113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31" cy="24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400300"/>
            <wp:effectExtent l="0" t="0" r="0" b="0"/>
            <wp:docPr id="16" name="Рисунок 16" descr="E:\площадка\20151005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\20151005_11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97" cy="24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1225" cy="2588419"/>
            <wp:effectExtent l="0" t="0" r="0" b="2540"/>
            <wp:docPr id="17" name="Рисунок 9" descr="imageZP6VCH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ageZP6VCH0V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224" cy="258841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8200" cy="2533650"/>
            <wp:effectExtent l="57150" t="57150" r="50800" b="57150"/>
            <wp:docPr id="18" name="Рисунок 14" descr="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SCN16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1" cy="25336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92D05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F743A" w:rsidRDefault="000F743A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располагается в благоустроенном помещении. Тёплая домашняя обстановка – основа развивающей среды нашего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детского сада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Предметная среда всех групповых помещений оптимально насыщена, выдержана мера "необходимого и достаточного" для каждого вида деятельности. В итоге дети имеют не только материал, с которым можно действовать, но и само пространство для этого действия. Мебель и оборудование, игрушки, конструкторы, дидактические пособия и материалы, атрибуты для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детских праздников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игровое и спортивное оборудование развивающего типа безопасны для детей, причем безопасны как с точки зрения санитарно-гигиенической, так и, что не менее важно, с точки зрения психической. Они эстетически привлекательны и обеспечивают ребенку комфортное состояние. Игры и игрушки служат целям психического, физического и духовного развития, способствуют организации самостоятельной творческой деятельности детей.</w:t>
      </w:r>
    </w:p>
    <w:p w:rsidR="00A228A2" w:rsidRDefault="00A228A2" w:rsidP="004508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F7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групп</w:t>
      </w:r>
      <w:r w:rsidR="000F7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30769C" w:rsidRPr="0030769C" w:rsidRDefault="0030769C" w:rsidP="004508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A228A2" w:rsidP="003950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871538"/>
            <wp:effectExtent l="19050" t="0" r="0" b="0"/>
            <wp:docPr id="5" name="Рисунок 5" descr="https://www.maam.ru/upload/blogs/detsad-153418-142345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53418-1423450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871538"/>
            <wp:effectExtent l="19050" t="0" r="0" b="0"/>
            <wp:docPr id="6" name="Рисунок 6" descr="https://www.maam.ru/upload/blogs/detsad-153418-142345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53418-142345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864394"/>
            <wp:effectExtent l="19050" t="0" r="9525" b="0"/>
            <wp:docPr id="7" name="Рисунок 7" descr="https://www.maam.ru/upload/blogs/detsad-153418-142345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53418-1423451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3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871539"/>
            <wp:effectExtent l="19050" t="0" r="0" b="0"/>
            <wp:docPr id="8" name="Рисунок 8" descr="https://www.maam.ru/upload/blogs/detsad-153418-142345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53418-1423451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6493" cy="87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A2" w:rsidRDefault="0030769C" w:rsidP="003950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137" cy="1531557"/>
            <wp:effectExtent l="19050" t="0" r="0" b="0"/>
            <wp:docPr id="2" name="Рисунок 1" descr="image-0-02-04-8e902cc64c2378de69d3386404bf363a0c4f9cb8f8a07f28f75910b581cb1b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8e902cc64c2378de69d3386404bf363a0c4f9cb8f8a07f28f75910b581cb1ba7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87" cy="153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235" cy="1524000"/>
            <wp:effectExtent l="19050" t="0" r="5715" b="0"/>
            <wp:docPr id="1" name="Рисунок 0" descr="image-0-02-04-7cfd661ab2b4e786e9a735e86ec5eaa20476a3ea1ad2b4561a94bae38eea78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7cfd661ab2b4e786e9a735e86ec5eaa20476a3ea1ad2b4561a94bae38eea7865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9C" w:rsidRPr="0030769C" w:rsidRDefault="0030769C" w:rsidP="00307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9427" cy="1883399"/>
            <wp:effectExtent l="19050" t="0" r="7373" b="0"/>
            <wp:docPr id="3" name="Рисунок 2" descr="image-0-02-04-1bdcf904d17b5d9b425cd32c49469872c948a329aa3677be02a16f69972863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1bdcf904d17b5d9b425cd32c49469872c948a329aa3677be02a16f6997286378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61" cy="18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9547" cy="1883612"/>
            <wp:effectExtent l="19050" t="0" r="7253" b="0"/>
            <wp:docPr id="4" name="Рисунок 3" descr="image-0-02-04-ae6e0c072344d30e14e0f29bea82b3be2cd8b4bfdd91c7d76f91133026c9d9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e6e0c072344d30e14e0f29bea82b3be2cd8b4bfdd91c7d76f91133026c9d95b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358" cy="188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A2" w:rsidRPr="001B23EB" w:rsidRDefault="00A228A2" w:rsidP="000F74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4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Интерьер детского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имеет немаловажное значение. Красиво и с любовью оформленное помещение активно воздействует на ребенка - оно положительно влияет на его развитие, самочувствие, в том числе психологическое. Наш </w:t>
      </w:r>
      <w:r w:rsidRPr="000F74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садик - добрый уютный дом. Это дом, где дети встречают заботу, ласку, находят множество развлечений для себя и могут поиграть в самые различные игры, общаясь со своими сверстниками. Именно здесь закладывается основа творческого, духовного, нравственного и патриотического воспитания. Быть здоровым и ловким не менее важно, как и быть развитым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интеллектуально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нашем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детском саду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все необходимое для спортивных занятий. В музыкальном зале проходят самые </w:t>
      </w:r>
      <w:r w:rsidRPr="001B23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интересные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 - наши утренники, выступления артистов, театральные представления. Особенно нарядно выглядит наш зал по праздникам!</w:t>
      </w:r>
    </w:p>
    <w:p w:rsidR="008E7776" w:rsidRDefault="008E7776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7776" w:rsidRDefault="008E7776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7776" w:rsidRDefault="008E7776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0B3" w:rsidRDefault="00A228A2" w:rsidP="00CD6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bookmarkStart w:id="0" w:name="_GoBack"/>
      <w:bookmarkEnd w:id="0"/>
      <w:r w:rsidRPr="00A53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зал</w:t>
      </w:r>
    </w:p>
    <w:p w:rsidR="00A228A2" w:rsidRPr="001B23EB" w:rsidRDefault="00293DB5" w:rsidP="00CD60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242828"/>
            <wp:effectExtent l="19050" t="0" r="9525" b="0"/>
            <wp:docPr id="10" name="Рисунок 10" descr="E:\курсы для музыкальных 2017\фото с курсов музыкальных\осенние  подарки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рсы для музыкальных 2017\фото с курсов музыкальных\осенние  подарки\IMG_24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36" cy="32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0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713" cy="3246120"/>
            <wp:effectExtent l="19050" t="0" r="0" b="0"/>
            <wp:docPr id="19" name="Рисунок 19" descr="C:\Users\Управление\курсы для музыкальных 2017\фото с курсов музыкальных\осенние  подарки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курсы для музыкальных 2017\фото с курсов музыкальных\осенние  подарки\IMG_23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13" cy="32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B3" w:rsidRDefault="00CD60B3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228A2" w:rsidRPr="00A5308D" w:rsidRDefault="00A228A2" w:rsidP="00A530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3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Спортивный зал</w:t>
      </w:r>
    </w:p>
    <w:p w:rsidR="00CD60B3" w:rsidRDefault="00CD60B3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228A2" w:rsidRPr="001B23EB" w:rsidRDefault="00837ECD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5800" cy="2419350"/>
            <wp:effectExtent l="133350" t="133350" r="127000" b="133350"/>
            <wp:docPr id="21" name="Picture 3" descr="E:\Новая папка\DSCN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E:\Новая папка\DSCN33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75" cy="2420156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3076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576" cy="2543175"/>
            <wp:effectExtent l="19050" t="0" r="9324" b="0"/>
            <wp:docPr id="13" name="Рисунок 12" descr="20190213_14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424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148" cy="25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9C" w:rsidRDefault="0030769C" w:rsidP="003076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0443" cy="1962150"/>
            <wp:effectExtent l="19050" t="0" r="6157" b="0"/>
            <wp:docPr id="22" name="Рисунок 21" descr="20190213_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430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957" cy="19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9C" w:rsidRDefault="0030769C" w:rsidP="003076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3076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3076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3076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3076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3076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C3DBF" w:rsidRPr="008C3DBF" w:rsidRDefault="008C3DBF" w:rsidP="008C3DBF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8C3DBF">
        <w:rPr>
          <w:rFonts w:ascii="Monotype Corsiva" w:eastAsia="Times New Roman" w:hAnsi="Monotype Corsiva" w:cs="Arial"/>
          <w:b/>
          <w:bCs/>
          <w:i/>
          <w:iCs/>
          <w:color w:val="000080"/>
          <w:sz w:val="48"/>
          <w:lang w:eastAsia="ru-RU"/>
        </w:rPr>
        <w:t>Заглянем в каждый уголок</w:t>
      </w:r>
    </w:p>
    <w:tbl>
      <w:tblPr>
        <w:tblW w:w="0" w:type="auto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8067"/>
      </w:tblGrid>
      <w:tr w:rsidR="008C3DBF" w:rsidRPr="008C3DBF" w:rsidTr="008C3DBF">
        <w:trPr>
          <w:tblCellSpacing w:w="0" w:type="dxa"/>
        </w:trPr>
        <w:tc>
          <w:tcPr>
            <w:tcW w:w="0" w:type="auto"/>
            <w:tcMar>
              <w:top w:w="0" w:type="dxa"/>
              <w:left w:w="150" w:type="dxa"/>
              <w:bottom w:w="300" w:type="dxa"/>
              <w:right w:w="150" w:type="dxa"/>
            </w:tcMar>
            <w:hideMark/>
          </w:tcPr>
          <w:p w:rsidR="008C3DBF" w:rsidRPr="008C3DBF" w:rsidRDefault="008C3DBF" w:rsidP="008C3DB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3DBF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80"/>
                <w:sz w:val="48"/>
                <w:lang w:eastAsia="ru-RU"/>
              </w:rPr>
              <w:t>В холлах и коридорах нашего детского сада</w:t>
            </w:r>
          </w:p>
        </w:tc>
      </w:tr>
    </w:tbl>
    <w:p w:rsidR="00A228A2" w:rsidRDefault="008C3DBF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7975" cy="1828676"/>
            <wp:effectExtent l="19050" t="0" r="25" b="0"/>
            <wp:docPr id="24" name="Рисунок 23" descr="20190213_14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4403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109" cy="18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5460" cy="1827168"/>
            <wp:effectExtent l="19050" t="0" r="2540" b="0"/>
            <wp:docPr id="25" name="Рисунок 24" descr="20190213_1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442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587" cy="182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677" cy="1790700"/>
            <wp:effectExtent l="19050" t="0" r="6173" b="0"/>
            <wp:docPr id="26" name="Рисунок 25" descr="20190213_14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448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339" cy="17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1752600"/>
            <wp:effectExtent l="19050" t="0" r="9525" b="0"/>
            <wp:docPr id="28" name="Рисунок 27" descr="20190213_14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4370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30" cy="175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B3" w:rsidRDefault="008C3DBF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305" cy="1819275"/>
            <wp:effectExtent l="19050" t="0" r="0" b="0"/>
            <wp:docPr id="29" name="Рисунок 28" descr="20190213_14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1443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034" cy="181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B3" w:rsidRDefault="00CD60B3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60B3" w:rsidRDefault="00CD60B3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60B3" w:rsidRDefault="00CD60B3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0769C" w:rsidRDefault="0030769C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D60B3" w:rsidRDefault="00CD60B3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370D4" w:rsidRPr="00CD60B3" w:rsidRDefault="005370D4" w:rsidP="004508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228A2" w:rsidRDefault="00837ECD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Кабинет учителя-логопеда</w:t>
      </w:r>
    </w:p>
    <w:p w:rsidR="00837ECD" w:rsidRPr="00837ECD" w:rsidRDefault="00837ECD" w:rsidP="00837E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9600" cy="2362200"/>
            <wp:effectExtent l="171450" t="171450" r="165100" b="171450"/>
            <wp:docPr id="20" name="Picture 7" descr="G:\CAM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:\CAM00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9" cy="23649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9601" cy="2362200"/>
            <wp:effectExtent l="171450" t="171450" r="165100" b="171450"/>
            <wp:docPr id="9" name="Picture 6" descr="G:\CAM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G:\CAM001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71" cy="23663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</wp:inline>
        </w:drawing>
      </w:r>
    </w:p>
    <w:p w:rsidR="0030769C" w:rsidRDefault="0030769C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769C" w:rsidRDefault="0030769C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837ECD" w:rsidRDefault="00837ECD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Кабинет педагога-психолога</w:t>
      </w:r>
    </w:p>
    <w:p w:rsidR="00837ECD" w:rsidRPr="00837ECD" w:rsidRDefault="00837ECD" w:rsidP="00837E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4678" cy="2411009"/>
            <wp:effectExtent l="76200" t="76200" r="81280" b="85090"/>
            <wp:docPr id="12" name="Рисунок 11" descr="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SC01044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78" cy="2411009"/>
                    </a:xfrm>
                    <a:prstGeom prst="teardrop">
                      <a:avLst/>
                    </a:prstGeom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1500" cy="2333625"/>
            <wp:effectExtent l="114300" t="114300" r="107950" b="123825"/>
            <wp:docPr id="23" name="Рисунок 18" descr="DSC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DSC01058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85" cy="2339389"/>
                    </a:xfrm>
                    <a:prstGeom prst="teardrop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 в садике живут,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играют и поют,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друзей себе находят,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прогулку с ними ходят.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спорят и мечтают,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Незаметно подрастают.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</w:t>
      </w: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 - второй ваш дом,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тепло, уютно в нем!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очень любят дети -</w:t>
      </w:r>
    </w:p>
    <w:p w:rsidR="00A228A2" w:rsidRPr="001B23EB" w:rsidRDefault="00A228A2" w:rsidP="00837E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3E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добрый дом на свете!</w:t>
      </w:r>
    </w:p>
    <w:p w:rsidR="00D132B1" w:rsidRPr="001B23EB" w:rsidRDefault="00D132B1" w:rsidP="00450812">
      <w:pPr>
        <w:spacing w:after="0"/>
        <w:rPr>
          <w:sz w:val="28"/>
          <w:szCs w:val="28"/>
        </w:rPr>
      </w:pPr>
    </w:p>
    <w:p w:rsidR="00450812" w:rsidRPr="001B23EB" w:rsidRDefault="00450812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Pr="001B23EB" w:rsidRDefault="006D50A8" w:rsidP="00450812">
      <w:pPr>
        <w:spacing w:after="0"/>
        <w:rPr>
          <w:sz w:val="28"/>
          <w:szCs w:val="28"/>
        </w:rPr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6D50A8" w:rsidRDefault="006D50A8" w:rsidP="00450812">
      <w:pPr>
        <w:spacing w:after="0"/>
      </w:pPr>
    </w:p>
    <w:p w:rsidR="00450812" w:rsidRDefault="00450812" w:rsidP="00450812">
      <w:pPr>
        <w:spacing w:after="0"/>
      </w:pPr>
    </w:p>
    <w:p w:rsidR="00A858AB" w:rsidRPr="00450812" w:rsidRDefault="00A858AB" w:rsidP="00450812">
      <w:pPr>
        <w:spacing w:after="0"/>
      </w:pPr>
    </w:p>
    <w:sectPr w:rsidR="00A858AB" w:rsidRPr="00450812" w:rsidSect="00450812">
      <w:pgSz w:w="11906" w:h="16838"/>
      <w:pgMar w:top="1134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E96"/>
    <w:rsid w:val="000834A4"/>
    <w:rsid w:val="000F743A"/>
    <w:rsid w:val="001B23EB"/>
    <w:rsid w:val="00293DB5"/>
    <w:rsid w:val="0030769C"/>
    <w:rsid w:val="00395065"/>
    <w:rsid w:val="00396286"/>
    <w:rsid w:val="00450812"/>
    <w:rsid w:val="005370D4"/>
    <w:rsid w:val="005B2672"/>
    <w:rsid w:val="006621FF"/>
    <w:rsid w:val="006D50A8"/>
    <w:rsid w:val="00753A47"/>
    <w:rsid w:val="00805B7A"/>
    <w:rsid w:val="00837ECD"/>
    <w:rsid w:val="008C3DBF"/>
    <w:rsid w:val="008E7776"/>
    <w:rsid w:val="009C160A"/>
    <w:rsid w:val="00A228A2"/>
    <w:rsid w:val="00A5308D"/>
    <w:rsid w:val="00A858AB"/>
    <w:rsid w:val="00AC1DFB"/>
    <w:rsid w:val="00C36E96"/>
    <w:rsid w:val="00CD60B3"/>
    <w:rsid w:val="00D13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8A2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8C3DBF"/>
    <w:rPr>
      <w:i/>
      <w:iCs/>
    </w:rPr>
  </w:style>
  <w:style w:type="character" w:styleId="a7">
    <w:name w:val="Strong"/>
    <w:basedOn w:val="a0"/>
    <w:uiPriority w:val="22"/>
    <w:qFormat/>
    <w:rsid w:val="008C3D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1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Pan</cp:lastModifiedBy>
  <cp:revision>18</cp:revision>
  <cp:lastPrinted>2019-02-14T08:08:00Z</cp:lastPrinted>
  <dcterms:created xsi:type="dcterms:W3CDTF">2019-02-13T12:19:00Z</dcterms:created>
  <dcterms:modified xsi:type="dcterms:W3CDTF">2019-02-17T07:44:00Z</dcterms:modified>
</cp:coreProperties>
</file>