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3" w:rsidRDefault="00DF7233" w:rsidP="00DF7233">
      <w:pPr>
        <w:pStyle w:val="a3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DF7233" w:rsidRDefault="00DF7233" w:rsidP="00DF7233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346710</wp:posOffset>
            </wp:positionV>
            <wp:extent cx="3844290" cy="2286000"/>
            <wp:effectExtent l="19050" t="0" r="3810" b="0"/>
            <wp:wrapSquare wrapText="bothSides"/>
            <wp:docPr id="2" name="Рисунок 2" descr="C:\Users\admin\Downloads\f6998af8-94d1-4033-9e10-fc5d00bd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f6998af8-94d1-4033-9e10-fc5d00bd4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167719" w:rsidRPr="00293C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«Речь родителей –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r w:rsidR="00167719" w:rsidRPr="00293C64">
        <w:rPr>
          <w:rFonts w:ascii="Times New Roman" w:hAnsi="Times New Roman" w:cs="Times New Roman"/>
          <w:b/>
          <w:color w:val="FF0000"/>
          <w:sz w:val="40"/>
          <w:szCs w:val="40"/>
        </w:rPr>
        <w:t>образец для ребёнка»</w:t>
      </w:r>
    </w:p>
    <w:p w:rsidR="00DF7233" w:rsidRDefault="00DF7233" w:rsidP="00DF7233">
      <w:pPr>
        <w:pStyle w:val="a3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167719" w:rsidRPr="00DF7233" w:rsidRDefault="00DF7233" w:rsidP="00DF7233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Любой родитель хочет видеть </w:t>
      </w:r>
      <w:r w:rsidR="00167719" w:rsidRPr="00167719">
        <w:rPr>
          <w:rFonts w:ascii="Times New Roman" w:hAnsi="Times New Roman" w:cs="Times New Roman"/>
          <w:sz w:val="24"/>
          <w:szCs w:val="24"/>
        </w:rPr>
        <w:t xml:space="preserve">своего ребенка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ребенок. Четкая, грамотная речь пригодится в любой сфере деятельности. Очень большое значение для развития речи ребенка имеет речевая среда, в которой он растет. </w:t>
      </w:r>
    </w:p>
    <w:p w:rsidR="00167719" w:rsidRPr="00167719" w:rsidRDefault="007D4948" w:rsidP="001677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7719" w:rsidRPr="00167719">
        <w:rPr>
          <w:rFonts w:ascii="Times New Roman" w:hAnsi="Times New Roman" w:cs="Times New Roman"/>
          <w:sz w:val="24"/>
          <w:szCs w:val="24"/>
        </w:rPr>
        <w:t xml:space="preserve"> Ребенок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ребенок изначально не знает, как нужно правильно говорить. Он обращает внимание на взрослых, прислушивается к их речи, старается копировать ее, постепенно приближаясь к образцу. </w:t>
      </w:r>
    </w:p>
    <w:p w:rsidR="00167719" w:rsidRPr="00167719" w:rsidRDefault="00167719" w:rsidP="001677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719" w:rsidRPr="00167719" w:rsidRDefault="00167719" w:rsidP="0016771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167719">
        <w:rPr>
          <w:rFonts w:ascii="Times New Roman" w:hAnsi="Times New Roman" w:cs="Times New Roman"/>
          <w:b/>
          <w:i/>
          <w:sz w:val="24"/>
          <w:szCs w:val="24"/>
        </w:rPr>
        <w:t>Ошибки, которые допускают некоторые родители, общаясь с детьми:</w:t>
      </w:r>
    </w:p>
    <w:p w:rsidR="00167719" w:rsidRPr="00167719" w:rsidRDefault="00167719" w:rsidP="0016771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67719" w:rsidRPr="00167719" w:rsidRDefault="00167719" w:rsidP="001677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948">
        <w:rPr>
          <w:rFonts w:ascii="Times New Roman" w:hAnsi="Times New Roman" w:cs="Times New Roman"/>
          <w:sz w:val="24"/>
          <w:szCs w:val="24"/>
        </w:rPr>
        <w:t xml:space="preserve">  </w:t>
      </w:r>
      <w:r w:rsidRPr="00167719">
        <w:rPr>
          <w:rFonts w:ascii="Times New Roman" w:hAnsi="Times New Roman" w:cs="Times New Roman"/>
          <w:sz w:val="24"/>
          <w:szCs w:val="24"/>
        </w:rPr>
        <w:t xml:space="preserve">Есть такие родители - 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своем развитии, поскольку у ребенка есть возможность подражать только молчанию. Молчать в таких условиях будет даже ребенок с нормально развитым речевым аппаратом. Ну, а если у ребенка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ребенком и в его присутствии нужно разговаривать обязательно. С самых первых дней его жизни необходимо разговаривать с ребенком. Речь должна быть эмоциональной, ласковой, сопровождаться улыбкой. Эмоциональный контакт с ребенком способствует его полноценному развитию. </w:t>
      </w:r>
    </w:p>
    <w:p w:rsidR="00167719" w:rsidRPr="00167719" w:rsidRDefault="007D4948" w:rsidP="001677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719" w:rsidRPr="0016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719" w:rsidRPr="00167719">
        <w:rPr>
          <w:rFonts w:ascii="Times New Roman" w:hAnsi="Times New Roman" w:cs="Times New Roman"/>
          <w:sz w:val="24"/>
          <w:szCs w:val="24"/>
        </w:rPr>
        <w:t xml:space="preserve">Часто мы наблюдаем родителей, которые, не имея речевых недостатков, говорят быстро, невыразительно, нечетко проговаривают окончания. Таким же образом они разговаривают с ребенком, отвечают на заданные ребенком вопросы. В этой ситуации ребенок также лишен полноценного образца для подражания. Это также может привести его к возникновению речевых проблем. Чтобы ребенок  не перенял от вас подобную манеру речи, старайтесь в его присутствии говорить неторопливо, четко,  проговаривая окончания слов. </w:t>
      </w:r>
    </w:p>
    <w:p w:rsidR="00167719" w:rsidRPr="00167719" w:rsidRDefault="00167719" w:rsidP="00167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19">
        <w:rPr>
          <w:rFonts w:ascii="Times New Roman" w:hAnsi="Times New Roman" w:cs="Times New Roman"/>
          <w:sz w:val="24"/>
          <w:szCs w:val="24"/>
        </w:rPr>
        <w:t xml:space="preserve"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ребенка к моменту поступления в школу часто оказывается недостаточно развитой. </w:t>
      </w:r>
    </w:p>
    <w:p w:rsidR="00167719" w:rsidRPr="00167719" w:rsidRDefault="007D4948" w:rsidP="001677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7719" w:rsidRPr="00167719">
        <w:rPr>
          <w:rFonts w:ascii="Times New Roman" w:hAnsi="Times New Roman" w:cs="Times New Roman"/>
          <w:sz w:val="24"/>
          <w:szCs w:val="24"/>
        </w:rPr>
        <w:t>Довольно часто взрослые, умиляясь и подражая детской речи, начинают «сюсюкать» с детьми, т.е. воспроизводят все недочеты детской речи. Это также является одним из видов неблагоприятного воздействия на речь ребенка.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ребенком. Ведь из-за того, что ребенок находится в условиях неблагоприятной речевой среды, дефекты речи могут появиться даже у детей с нормально развитым речевым аппаратом. Если у ребенка есть какие-нибудь отклонения в речевом аппарате, то последствия могут быть очень серьезными.</w:t>
      </w:r>
    </w:p>
    <w:p w:rsidR="00167719" w:rsidRPr="00167719" w:rsidRDefault="00167719" w:rsidP="007D494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719">
        <w:rPr>
          <w:rFonts w:ascii="Times New Roman" w:hAnsi="Times New Roman" w:cs="Times New Roman"/>
          <w:b/>
          <w:color w:val="FF0000"/>
          <w:sz w:val="28"/>
          <w:szCs w:val="28"/>
        </w:rPr>
        <w:t>Дорогие родители!</w:t>
      </w:r>
    </w:p>
    <w:p w:rsidR="00167719" w:rsidRPr="00167719" w:rsidRDefault="00167719" w:rsidP="001677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7719">
        <w:rPr>
          <w:rFonts w:ascii="Times New Roman" w:hAnsi="Times New Roman" w:cs="Times New Roman"/>
          <w:sz w:val="24"/>
          <w:szCs w:val="24"/>
        </w:rPr>
        <w:t>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ребенка все будет хорошо.</w:t>
      </w:r>
    </w:p>
    <w:sectPr w:rsidR="00167719" w:rsidRPr="00167719" w:rsidSect="00DF7233">
      <w:pgSz w:w="11906" w:h="16838"/>
      <w:pgMar w:top="142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7719"/>
    <w:rsid w:val="00167719"/>
    <w:rsid w:val="001B13B6"/>
    <w:rsid w:val="007D4948"/>
    <w:rsid w:val="00AC4807"/>
    <w:rsid w:val="00C16AFC"/>
    <w:rsid w:val="00D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2024-01-26T06:43:00Z</dcterms:created>
  <dcterms:modified xsi:type="dcterms:W3CDTF">2024-01-26T06:58:00Z</dcterms:modified>
</cp:coreProperties>
</file>